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E9" w:rsidRDefault="00272023" w:rsidP="00272023">
      <w:pPr>
        <w:jc w:val="center"/>
        <w:rPr>
          <w:rFonts w:ascii="Times New Roman" w:hAnsi="Times New Roman" w:cs="Times New Roman"/>
          <w:b/>
        </w:rPr>
      </w:pPr>
      <w:r w:rsidRPr="00272023">
        <w:rPr>
          <w:rFonts w:ascii="Times New Roman" w:hAnsi="Times New Roman" w:cs="Times New Roman"/>
          <w:b/>
        </w:rPr>
        <w:t>ОБОСНОВАНИЕ НАЧАЛЬНОЙ (МАКСИМАЛЬНОЙ) ЦЕНЫ ДОГОВОРА/ ЦЕНЫ ЕДИНИЦЫ ТОВАРА, РАБОТЫ, УСЛУГИ</w:t>
      </w:r>
    </w:p>
    <w:p w:rsidR="00272023" w:rsidRDefault="00272023" w:rsidP="00272023">
      <w:pPr>
        <w:jc w:val="center"/>
        <w:rPr>
          <w:rFonts w:ascii="Times New Roman" w:hAnsi="Times New Roman" w:cs="Times New Roman"/>
          <w:b/>
        </w:rPr>
      </w:pPr>
    </w:p>
    <w:p w:rsidR="00272023" w:rsidRDefault="00272023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Общая информация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07"/>
        <w:gridCol w:w="2094"/>
        <w:gridCol w:w="5806"/>
      </w:tblGrid>
      <w:tr w:rsidR="00272023" w:rsidTr="00272023">
        <w:tc>
          <w:tcPr>
            <w:tcW w:w="0" w:type="auto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094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806" w:type="dxa"/>
          </w:tcPr>
          <w:p w:rsid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Информация по лоту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806" w:type="dxa"/>
          </w:tcPr>
          <w:p w:rsidR="00272023" w:rsidRPr="00436323" w:rsidRDefault="003E126E" w:rsidP="00EC7A78">
            <w:pPr>
              <w:pStyle w:val="a3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E126E">
              <w:rPr>
                <w:rFonts w:ascii="Times New Roman" w:hAnsi="Times New Roman" w:cs="Times New Roman"/>
              </w:rPr>
              <w:t>Оснащение быстродействующими защитами транзитных линий 110 кВ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806" w:type="dxa"/>
          </w:tcPr>
          <w:p w:rsidR="00272023" w:rsidRPr="00436323" w:rsidRDefault="003E126E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3E126E">
              <w:rPr>
                <w:rFonts w:ascii="Times New Roman" w:hAnsi="Times New Roman" w:cs="Times New Roman"/>
              </w:rPr>
              <w:t>227901-ТПИР ОБСЛ-2023-ДРСК-ХЭС</w:t>
            </w:r>
          </w:p>
        </w:tc>
      </w:tr>
      <w:tr w:rsidR="00272023" w:rsidTr="00272023">
        <w:tc>
          <w:tcPr>
            <w:tcW w:w="0" w:type="auto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094" w:type="dxa"/>
          </w:tcPr>
          <w:p w:rsidR="00272023" w:rsidRPr="00272023" w:rsidRDefault="00272023" w:rsidP="00EC7A78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НМЦ лота</w:t>
            </w:r>
          </w:p>
        </w:tc>
        <w:tc>
          <w:tcPr>
            <w:tcW w:w="5806" w:type="dxa"/>
          </w:tcPr>
          <w:p w:rsidR="00272023" w:rsidRPr="00436323" w:rsidRDefault="00914470" w:rsidP="00436323">
            <w:pPr>
              <w:jc w:val="both"/>
              <w:rPr>
                <w:rFonts w:ascii="Times New Roman" w:hAnsi="Times New Roman" w:cs="Times New Roman"/>
              </w:rPr>
            </w:pPr>
            <w:r w:rsidRPr="00914470">
              <w:rPr>
                <w:rFonts w:ascii="Times New Roman" w:hAnsi="Times New Roman" w:cs="Times New Roman"/>
                <w:b/>
                <w:bCs/>
                <w:color w:val="000000"/>
              </w:rPr>
              <w:t>3 041 680,00</w:t>
            </w:r>
            <w:r w:rsidRPr="00914470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 xml:space="preserve">  </w:t>
            </w:r>
            <w:r w:rsidR="00EC7A78" w:rsidRPr="00436323">
              <w:rPr>
                <w:rFonts w:ascii="Times New Roman" w:hAnsi="Times New Roman" w:cs="Times New Roman"/>
              </w:rPr>
              <w:t>руб. без НДС</w:t>
            </w:r>
          </w:p>
        </w:tc>
      </w:tr>
    </w:tbl>
    <w:p w:rsidR="00272023" w:rsidRDefault="00272023" w:rsidP="00EC7A78">
      <w:pPr>
        <w:pStyle w:val="a3"/>
        <w:spacing w:line="360" w:lineRule="auto"/>
        <w:jc w:val="both"/>
        <w:rPr>
          <w:rFonts w:ascii="Times New Roman" w:hAnsi="Times New Roman" w:cs="Times New Roman"/>
          <w:b/>
        </w:rPr>
      </w:pPr>
    </w:p>
    <w:p w:rsidR="00272023" w:rsidRDefault="00EC7A78" w:rsidP="00EC7A7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Использованный метод (методы) расчета НМЦ/ цены единицы товара, работы, услуги:</w:t>
      </w:r>
    </w:p>
    <w:p w:rsidR="00EC7A78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EC7A78">
        <w:rPr>
          <w:rFonts w:ascii="Times New Roman" w:hAnsi="Times New Roman" w:cs="Times New Roman"/>
        </w:rPr>
        <w:t>Базисно-индексный метод</w:t>
      </w:r>
    </w:p>
    <w:p w:rsidR="002A47B7" w:rsidRDefault="00EC7A78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Обоснование расчета НМЦ: прилагаемые сметные расчеты (Приложение к ТТ ЛСР)</w:t>
      </w: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754A1D" w:rsidRDefault="00754A1D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2A47B7" w:rsidRDefault="002A47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9C5ED4" w:rsidRDefault="009C5ED4" w:rsidP="009C5ED4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sectPr w:rsidR="009C5ED4" w:rsidSect="00100836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  <w:bookmarkStart w:id="0" w:name="RANGE!A1:F24"/>
      <w:bookmarkEnd w:id="0"/>
    </w:p>
    <w:p w:rsidR="009C5ED4" w:rsidRPr="002A47B7" w:rsidRDefault="009C5ED4" w:rsidP="009C5ED4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2A47B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lastRenderedPageBreak/>
        <w:t>Сводная таблица стоимости работ</w:t>
      </w:r>
    </w:p>
    <w:p w:rsidR="009C5ED4" w:rsidRDefault="009C5ED4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W w:w="14423" w:type="dxa"/>
        <w:tblLook w:val="04A0" w:firstRow="1" w:lastRow="0" w:firstColumn="1" w:lastColumn="0" w:noHBand="0" w:noVBand="1"/>
      </w:tblPr>
      <w:tblGrid>
        <w:gridCol w:w="1009"/>
        <w:gridCol w:w="6646"/>
        <w:gridCol w:w="2221"/>
        <w:gridCol w:w="1096"/>
        <w:gridCol w:w="1194"/>
        <w:gridCol w:w="2247"/>
        <w:gridCol w:w="10"/>
      </w:tblGrid>
      <w:tr w:rsidR="009C5ED4" w:rsidRPr="009C5ED4" w:rsidTr="009C5ED4">
        <w:trPr>
          <w:trHeight w:val="375"/>
        </w:trPr>
        <w:tc>
          <w:tcPr>
            <w:tcW w:w="144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ED4" w:rsidRPr="009C5ED4" w:rsidRDefault="009C5ED4" w:rsidP="009C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C5E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подстанций филиала "Хабаровские электрические сети" устройствами телемеханики</w:t>
            </w:r>
          </w:p>
        </w:tc>
      </w:tr>
      <w:tr w:rsidR="009C5ED4" w:rsidRPr="009C5ED4" w:rsidTr="009C5ED4">
        <w:trPr>
          <w:gridAfter w:val="1"/>
          <w:wAfter w:w="10" w:type="dxa"/>
          <w:trHeight w:val="315"/>
        </w:trPr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C5ED4" w:rsidRPr="009C5ED4" w:rsidRDefault="009C5ED4" w:rsidP="009C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ED4" w:rsidRPr="009C5ED4" w:rsidRDefault="009C5ED4" w:rsidP="009C5E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ED4" w:rsidRPr="009C5ED4" w:rsidRDefault="009C5ED4" w:rsidP="009C5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ED4" w:rsidRPr="009C5ED4" w:rsidRDefault="009C5ED4" w:rsidP="009C5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ED4" w:rsidRPr="009C5ED4" w:rsidRDefault="009C5ED4" w:rsidP="009C5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ED4" w:rsidRPr="009C5ED4" w:rsidRDefault="009C5ED4" w:rsidP="009C5E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5ED4" w:rsidRPr="009C5ED4" w:rsidTr="009C5ED4">
        <w:trPr>
          <w:gridAfter w:val="1"/>
          <w:wAfter w:w="10" w:type="dxa"/>
          <w:trHeight w:val="630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ED4" w:rsidRPr="009C5ED4" w:rsidRDefault="009C5ED4" w:rsidP="009C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ED4" w:rsidRPr="009C5ED4" w:rsidRDefault="009C5ED4" w:rsidP="009C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ED4" w:rsidRPr="009C5ED4" w:rsidRDefault="009C5ED4" w:rsidP="009C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ED4" w:rsidRPr="009C5ED4" w:rsidRDefault="009C5ED4" w:rsidP="009C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5ED4" w:rsidRPr="009C5ED4" w:rsidRDefault="009C5ED4" w:rsidP="009C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ED4" w:rsidRPr="009C5ED4" w:rsidRDefault="009C5ED4" w:rsidP="009C5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C5E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 работ, руб.</w:t>
            </w:r>
          </w:p>
        </w:tc>
      </w:tr>
      <w:tr w:rsidR="00987896" w:rsidRPr="009C5ED4" w:rsidTr="00987896">
        <w:trPr>
          <w:gridAfter w:val="1"/>
          <w:wAfter w:w="10" w:type="dxa"/>
          <w:trHeight w:val="765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896" w:rsidRPr="009C5ED4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E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896" w:rsidRPr="00987896" w:rsidRDefault="00987896" w:rsidP="00987896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8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Оснащение быстродействующими защитами транзитных линий 110 кВ на ПС 110 кВ </w:t>
            </w:r>
            <w:proofErr w:type="spellStart"/>
            <w:r w:rsidRPr="009878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Гайтер</w:t>
            </w:r>
            <w:proofErr w:type="spellEnd"/>
            <w:r w:rsidRPr="009878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1 шт. (I_27-ХЭС-17.13);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Локальный сметный расчет №1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96" w:rsidRPr="00987896" w:rsidRDefault="00987896" w:rsidP="009878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8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1 072 739,00</w:t>
            </w:r>
          </w:p>
        </w:tc>
      </w:tr>
      <w:tr w:rsidR="00987896" w:rsidRPr="009C5ED4" w:rsidTr="00987896">
        <w:trPr>
          <w:gridAfter w:val="1"/>
          <w:wAfter w:w="10" w:type="dxa"/>
          <w:trHeight w:val="765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896" w:rsidRPr="009C5ED4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E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896" w:rsidRPr="00987896" w:rsidRDefault="00987896" w:rsidP="00987896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8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Оснащение быстродействующими защитами транзитных линий 110 кВ на ПС 110 кВ Картель – 1 шт. (I_27-ХЭС-17.14)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Локальный сметный расчет №2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96" w:rsidRPr="00987896" w:rsidRDefault="00987896" w:rsidP="009878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8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987 752,00</w:t>
            </w:r>
          </w:p>
        </w:tc>
      </w:tr>
      <w:tr w:rsidR="00987896" w:rsidRPr="009C5ED4" w:rsidTr="00987896">
        <w:trPr>
          <w:gridAfter w:val="1"/>
          <w:wAfter w:w="10" w:type="dxa"/>
          <w:trHeight w:val="765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896" w:rsidRPr="009C5ED4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E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896" w:rsidRPr="00987896" w:rsidRDefault="00987896" w:rsidP="00987896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8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Оснащение быстродействующими защитами транзитных линий 110 кВ на ПС 110 кВ Корфовская – 1 шт. (I_27-ХЭС-17.15)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Локальный сметный расчет №3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96" w:rsidRPr="00987896" w:rsidRDefault="00987896" w:rsidP="0098789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789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981 189,00</w:t>
            </w:r>
          </w:p>
        </w:tc>
      </w:tr>
      <w:tr w:rsidR="00987896" w:rsidRPr="009C5ED4" w:rsidTr="00987896">
        <w:trPr>
          <w:gridAfter w:val="1"/>
          <w:wAfter w:w="10" w:type="dxa"/>
          <w:trHeight w:val="315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C5ED4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E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96" w:rsidRPr="00987896" w:rsidRDefault="00987896" w:rsidP="0098789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878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3 041 680,00</w:t>
            </w:r>
            <w:bookmarkStart w:id="1" w:name="_GoBack"/>
            <w:bookmarkEnd w:id="1"/>
          </w:p>
        </w:tc>
      </w:tr>
      <w:tr w:rsidR="00987896" w:rsidRPr="009C5ED4" w:rsidTr="00987896">
        <w:trPr>
          <w:gridAfter w:val="1"/>
          <w:wAfter w:w="10" w:type="dxa"/>
          <w:trHeight w:val="315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C5ED4" w:rsidRDefault="00987896" w:rsidP="009878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E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НДС 20% 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96" w:rsidRPr="00987896" w:rsidRDefault="00987896" w:rsidP="0098789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89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608 336,00</w:t>
            </w:r>
          </w:p>
        </w:tc>
      </w:tr>
      <w:tr w:rsidR="00987896" w:rsidRPr="009C5ED4" w:rsidTr="00987896">
        <w:trPr>
          <w:gridAfter w:val="1"/>
          <w:wAfter w:w="10" w:type="dxa"/>
          <w:trHeight w:val="315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C5ED4" w:rsidRDefault="00987896" w:rsidP="009878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E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ВСЕГО с НДС </w:t>
            </w:r>
          </w:p>
        </w:tc>
        <w:tc>
          <w:tcPr>
            <w:tcW w:w="2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7896" w:rsidRPr="00987896" w:rsidRDefault="00987896" w:rsidP="009878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878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896" w:rsidRPr="00987896" w:rsidRDefault="00987896" w:rsidP="0098789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8789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3 650 016,00</w:t>
            </w:r>
          </w:p>
        </w:tc>
      </w:tr>
    </w:tbl>
    <w:p w:rsidR="009C5ED4" w:rsidRDefault="009C5ED4" w:rsidP="00EC7A78">
      <w:pPr>
        <w:pStyle w:val="a3"/>
        <w:spacing w:line="360" w:lineRule="auto"/>
        <w:jc w:val="both"/>
        <w:rPr>
          <w:rFonts w:ascii="Times New Roman" w:hAnsi="Times New Roman" w:cs="Times New Roman"/>
        </w:rPr>
      </w:pPr>
    </w:p>
    <w:p w:rsidR="00EC7A78" w:rsidRPr="00EC7A78" w:rsidRDefault="009C5ED4" w:rsidP="009C5ED4">
      <w:pPr>
        <w:tabs>
          <w:tab w:val="left" w:pos="8100"/>
        </w:tabs>
        <w:rPr>
          <w:rFonts w:ascii="Times New Roman" w:hAnsi="Times New Roman" w:cs="Times New Roman"/>
        </w:rPr>
      </w:pPr>
      <w:r>
        <w:tab/>
      </w:r>
    </w:p>
    <w:p w:rsidR="009C5ED4" w:rsidRPr="00272023" w:rsidRDefault="009C5ED4" w:rsidP="00100836">
      <w:pPr>
        <w:ind w:left="-567"/>
        <w:jc w:val="center"/>
        <w:rPr>
          <w:rFonts w:ascii="Times New Roman" w:hAnsi="Times New Roman" w:cs="Times New Roman"/>
        </w:rPr>
      </w:pPr>
    </w:p>
    <w:sectPr w:rsidR="009C5ED4" w:rsidRPr="00272023" w:rsidSect="009C5ED4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C5393"/>
    <w:multiLevelType w:val="hybridMultilevel"/>
    <w:tmpl w:val="2322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C62"/>
    <w:rsid w:val="00022C62"/>
    <w:rsid w:val="000B5342"/>
    <w:rsid w:val="00100836"/>
    <w:rsid w:val="00161167"/>
    <w:rsid w:val="001B76E9"/>
    <w:rsid w:val="00272023"/>
    <w:rsid w:val="002A47B7"/>
    <w:rsid w:val="003E126E"/>
    <w:rsid w:val="00436323"/>
    <w:rsid w:val="0045746C"/>
    <w:rsid w:val="00754A1D"/>
    <w:rsid w:val="007E5178"/>
    <w:rsid w:val="00914470"/>
    <w:rsid w:val="00987896"/>
    <w:rsid w:val="009C5ED4"/>
    <w:rsid w:val="00A67ED9"/>
    <w:rsid w:val="00BE2747"/>
    <w:rsid w:val="00C642AF"/>
    <w:rsid w:val="00C66BCA"/>
    <w:rsid w:val="00CD740E"/>
    <w:rsid w:val="00D732CD"/>
    <w:rsid w:val="00E11E7B"/>
    <w:rsid w:val="00EA0B06"/>
    <w:rsid w:val="00EC7A78"/>
    <w:rsid w:val="00F34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8B087-54A0-4087-B718-AC1CE6D68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023"/>
    <w:pPr>
      <w:ind w:left="720"/>
      <w:contextualSpacing/>
    </w:pPr>
  </w:style>
  <w:style w:type="table" w:styleId="a4">
    <w:name w:val="Table Grid"/>
    <w:basedOn w:val="a1"/>
    <w:uiPriority w:val="39"/>
    <w:rsid w:val="002720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6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642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Захарищева Галина Леонидовна</dc:creator>
  <cp:keywords/>
  <dc:description/>
  <cp:lastModifiedBy>Мозжухин Дмитрий Юрьевич</cp:lastModifiedBy>
  <cp:revision>13</cp:revision>
  <cp:lastPrinted>2022-02-09T01:12:00Z</cp:lastPrinted>
  <dcterms:created xsi:type="dcterms:W3CDTF">2022-02-21T00:39:00Z</dcterms:created>
  <dcterms:modified xsi:type="dcterms:W3CDTF">2023-01-17T07:26:00Z</dcterms:modified>
</cp:coreProperties>
</file>